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5E2D" w14:textId="1F1048E6" w:rsidR="004A2E1C" w:rsidRPr="00D82661" w:rsidRDefault="00D82661" w:rsidP="004A2E1C">
      <w:pPr>
        <w:pStyle w:val="1"/>
        <w:spacing w:before="0"/>
        <w:rPr>
          <w:szCs w:val="28"/>
          <w:lang w:val="ru-RU"/>
        </w:rPr>
      </w:pPr>
      <w:r>
        <w:rPr>
          <w:szCs w:val="28"/>
          <w:lang w:val="ru-RU"/>
        </w:rPr>
        <w:t>КРАТКИЕ Д</w:t>
      </w:r>
      <w:r w:rsidR="004A2E1C" w:rsidRPr="00DD76B2">
        <w:rPr>
          <w:szCs w:val="28"/>
        </w:rPr>
        <w:t>ОЛЖНОСТН</w:t>
      </w:r>
      <w:r>
        <w:rPr>
          <w:szCs w:val="28"/>
          <w:lang w:val="ru-RU"/>
        </w:rPr>
        <w:t>ЫЕ</w:t>
      </w:r>
      <w:r w:rsidR="004A2E1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ОБЯЗАННОСТИ</w:t>
      </w:r>
    </w:p>
    <w:p w14:paraId="50E4C2A4" w14:textId="4982A3D4" w:rsidR="004A2E1C" w:rsidRDefault="008D496A" w:rsidP="00235B56">
      <w:pPr>
        <w:pStyle w:val="1"/>
        <w:spacing w:before="0"/>
        <w:rPr>
          <w:color w:val="auto"/>
          <w:sz w:val="24"/>
        </w:rPr>
      </w:pPr>
      <w:r>
        <w:rPr>
          <w:color w:val="auto"/>
          <w:sz w:val="24"/>
          <w:lang w:val="ru-RU"/>
        </w:rPr>
        <w:t xml:space="preserve">главного </w:t>
      </w:r>
      <w:r w:rsidR="004A2E1C">
        <w:rPr>
          <w:color w:val="auto"/>
          <w:sz w:val="24"/>
          <w:lang w:val="ru-RU"/>
        </w:rPr>
        <w:t>специалиста-эксперта отдела эпидемиологического надзора и санитарной охраны территории У</w:t>
      </w:r>
      <w:r w:rsidR="004A2E1C" w:rsidRPr="007700DD">
        <w:rPr>
          <w:color w:val="auto"/>
          <w:sz w:val="24"/>
        </w:rPr>
        <w:t>правления</w:t>
      </w:r>
      <w:r w:rsidR="004A2E1C">
        <w:rPr>
          <w:color w:val="auto"/>
          <w:sz w:val="24"/>
          <w:lang w:val="ru-RU"/>
        </w:rPr>
        <w:t xml:space="preserve"> </w:t>
      </w:r>
      <w:r w:rsidR="004A2E1C" w:rsidRPr="007700DD">
        <w:rPr>
          <w:color w:val="auto"/>
          <w:sz w:val="24"/>
        </w:rPr>
        <w:t>Федеральной службы по надзору в сфере защиты прав потребителей</w:t>
      </w:r>
      <w:r w:rsidR="004A2E1C">
        <w:rPr>
          <w:color w:val="auto"/>
          <w:sz w:val="24"/>
          <w:lang w:val="ru-RU"/>
        </w:rPr>
        <w:t xml:space="preserve"> </w:t>
      </w:r>
      <w:r w:rsidR="004A2E1C" w:rsidRPr="007700DD">
        <w:rPr>
          <w:color w:val="auto"/>
          <w:sz w:val="24"/>
        </w:rPr>
        <w:t>и благополучия человека по Калининградской области</w:t>
      </w:r>
    </w:p>
    <w:p w14:paraId="7828D160" w14:textId="77777777" w:rsidR="00235B56" w:rsidRPr="00235B56" w:rsidRDefault="00235B56" w:rsidP="00235B56">
      <w:pPr>
        <w:rPr>
          <w:lang w:val="x-none" w:eastAsia="ru-RU"/>
        </w:rPr>
      </w:pPr>
    </w:p>
    <w:p w14:paraId="2E461CAD" w14:textId="58037E9E" w:rsidR="004A2E1C" w:rsidRPr="00296E7A" w:rsidRDefault="004A2E1C" w:rsidP="00235B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6E7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96E7A">
        <w:rPr>
          <w:rFonts w:ascii="Times New Roman" w:hAnsi="Times New Roman"/>
          <w:b/>
          <w:sz w:val="24"/>
          <w:szCs w:val="24"/>
        </w:rPr>
        <w:t>. ДОЛЖНОСТНЫЕ ОБЯЗАННОСТИ</w:t>
      </w:r>
    </w:p>
    <w:p w14:paraId="6CB8BE28" w14:textId="4EC9526E" w:rsidR="004A2E1C" w:rsidRPr="00E91941" w:rsidRDefault="004A2E1C" w:rsidP="00D826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14:paraId="0664070F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1.Осуществляет эпидемиологический мониторинг инфекционной и паразитарной заболеваемости населения Калининградской области, состояния коллективного иммунитета против управляемых инфекционных заболеваний.</w:t>
      </w:r>
    </w:p>
    <w:p w14:paraId="466F8E1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2.Анализирует результаты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, территориальных отделов, администраций муниципальных образований, лечебно-профилактических учреждений Калининградской области  </w:t>
      </w:r>
      <w:r>
        <w:rPr>
          <w:rFonts w:ascii="Times New Roman" w:eastAsia="Calibri" w:hAnsi="Times New Roman"/>
          <w:sz w:val="24"/>
          <w:szCs w:val="24"/>
        </w:rPr>
        <w:t xml:space="preserve">по профилактике инфекционных и паразитарных заболеваний на территории Калининградской области. </w:t>
      </w:r>
    </w:p>
    <w:p w14:paraId="40ABA2D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Осуществляет </w:t>
      </w:r>
      <w:r>
        <w:rPr>
          <w:rFonts w:ascii="Times New Roman" w:hAnsi="Times New Roman"/>
          <w:bCs/>
          <w:sz w:val="24"/>
          <w:szCs w:val="24"/>
        </w:rPr>
        <w:t>разработку и проведение мероприятий по предупреждению, ограничению распространения и ликвидации инфекционных и паразитарных заболеваний, в  том  числе по специфической  профилактике инфекционных, в том числе особо опасных, и паразитарных болезней (далее круг ведения отдела).</w:t>
      </w:r>
    </w:p>
    <w:p w14:paraId="1392BD5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4.</w:t>
      </w:r>
      <w:r w:rsidRPr="007A6539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отовит  предложения по установлению количественных, качественных целевых индикативных показателей по кругу ведения отдела.</w:t>
      </w:r>
    </w:p>
    <w:p w14:paraId="7F76850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5.Участвует в деятельности отдела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>, в составлении планов мероприятий,</w:t>
      </w:r>
      <w:r w:rsidRPr="00825B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государственных заданий</w:t>
      </w:r>
      <w:r w:rsidRPr="00DE69AD">
        <w:rPr>
          <w:rFonts w:ascii="Times New Roman" w:hAnsi="Times New Roman"/>
          <w:sz w:val="24"/>
          <w:szCs w:val="24"/>
        </w:rPr>
        <w:t xml:space="preserve"> для ФБУЗ «Центр гигиены и эпидемиологии в Калининградской области»</w:t>
      </w:r>
      <w:r>
        <w:rPr>
          <w:rFonts w:ascii="Times New Roman" w:hAnsi="Times New Roman"/>
          <w:sz w:val="24"/>
          <w:szCs w:val="24"/>
        </w:rPr>
        <w:t xml:space="preserve"> по кругу ведения отдела.</w:t>
      </w:r>
    </w:p>
    <w:p w14:paraId="00DA2FE5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6.Организует выполнение плана и внеплановых мероприятий отделом</w:t>
      </w:r>
      <w:r w:rsidRPr="00576C25">
        <w:rPr>
          <w:rStyle w:val="10"/>
          <w:rFonts w:eastAsiaTheme="minorHAnsi"/>
          <w:sz w:val="24"/>
        </w:rPr>
        <w:t xml:space="preserve"> </w:t>
      </w:r>
      <w:r>
        <w:rPr>
          <w:rStyle w:val="FontStyle30"/>
          <w:sz w:val="24"/>
        </w:rPr>
        <w:t>эпидемиологического надзора и санитарной охраны территории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1E47">
        <w:rPr>
          <w:rFonts w:ascii="Times New Roman" w:hAnsi="Times New Roman"/>
          <w:sz w:val="24"/>
          <w:szCs w:val="24"/>
        </w:rPr>
        <w:t>во взаимодействии с другими отделами Управления, в том числе с территориальными отделами и</w:t>
      </w:r>
      <w:r>
        <w:rPr>
          <w:rFonts w:ascii="Times New Roman" w:hAnsi="Times New Roman"/>
          <w:sz w:val="24"/>
          <w:szCs w:val="24"/>
        </w:rPr>
        <w:t xml:space="preserve"> ФБУЗ «Центр гигиены и эпидемиологии в Калининградской области».</w:t>
      </w:r>
    </w:p>
    <w:p w14:paraId="4D6C094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Разрабатывает  проекты</w:t>
      </w:r>
      <w:r w:rsidRPr="005234BC">
        <w:rPr>
          <w:rFonts w:ascii="Times New Roman" w:hAnsi="Times New Roman"/>
          <w:sz w:val="24"/>
          <w:szCs w:val="24"/>
        </w:rPr>
        <w:t xml:space="preserve"> локаль</w:t>
      </w:r>
      <w:r>
        <w:rPr>
          <w:rFonts w:ascii="Times New Roman" w:hAnsi="Times New Roman"/>
          <w:sz w:val="24"/>
          <w:szCs w:val="24"/>
        </w:rPr>
        <w:t>ных нормативных актов Управления по кругу ведения отдела</w:t>
      </w:r>
      <w:r w:rsidRPr="0091769C">
        <w:rPr>
          <w:rFonts w:ascii="Times New Roman" w:hAnsi="Times New Roman"/>
          <w:sz w:val="24"/>
          <w:szCs w:val="24"/>
        </w:rPr>
        <w:t>.</w:t>
      </w:r>
    </w:p>
    <w:p w14:paraId="44ACE5A0" w14:textId="77777777" w:rsidR="004A2E1C" w:rsidRDefault="004A2E1C" w:rsidP="004A2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8.Организует  проведение гигиенического воспитания и обучения населения, индивидуальных предпринимателей, юридических лиц</w:t>
      </w:r>
      <w:r w:rsidRPr="00576C2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 профилактике инфекционных заболеваний на территории Калининградской области.</w:t>
      </w:r>
    </w:p>
    <w:p w14:paraId="37F20198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9.Доводит</w:t>
      </w:r>
      <w:r w:rsidRPr="007430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специалистов отдела, территориальных отделов Управления, нововведения в нормативные акты 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кругу ведения отдела, организует изучение специалистами,</w:t>
      </w:r>
      <w:r w:rsidRPr="00386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должностными лицами исполнительных органов Калининградской области, органов местного самоуправления, юридическими  лицами, индивидуальными  предпринимателями и гражданами, контролирует   внедрение  и исполнение.</w:t>
      </w:r>
    </w:p>
    <w:p w14:paraId="5A33EF38" w14:textId="38429806" w:rsidR="004A2E1C" w:rsidRPr="00FE0E6F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10.Осуществляет государственное статистическое наблюдение в области обеспечения санитарно – эпидемиологического благополучия населения </w:t>
      </w:r>
      <w:r w:rsidRPr="0091769C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Контролирует подготовку</w:t>
      </w:r>
      <w:r w:rsidRPr="005234BC">
        <w:rPr>
          <w:rFonts w:ascii="Times New Roman" w:hAnsi="Times New Roman"/>
          <w:sz w:val="24"/>
          <w:szCs w:val="24"/>
        </w:rPr>
        <w:t xml:space="preserve"> и представлени</w:t>
      </w:r>
      <w:r>
        <w:rPr>
          <w:rFonts w:ascii="Times New Roman" w:hAnsi="Times New Roman"/>
          <w:sz w:val="24"/>
          <w:szCs w:val="24"/>
        </w:rPr>
        <w:t xml:space="preserve">е отчетности о деятельности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11.Пров</w:t>
      </w:r>
      <w:r w:rsidR="008D496A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дит оценку</w:t>
      </w:r>
      <w:r w:rsidRPr="005234BC">
        <w:rPr>
          <w:rFonts w:ascii="Times New Roman" w:hAnsi="Times New Roman"/>
          <w:sz w:val="24"/>
          <w:szCs w:val="24"/>
        </w:rPr>
        <w:t xml:space="preserve"> эффективности федерального государственного контроля (надзора</w:t>
      </w:r>
      <w:r>
        <w:rPr>
          <w:rFonts w:ascii="Times New Roman" w:hAnsi="Times New Roman"/>
          <w:sz w:val="24"/>
          <w:szCs w:val="24"/>
        </w:rPr>
        <w:t>) осуществляемого отделом, участвует в подготовке государственного доклада</w:t>
      </w:r>
      <w:r w:rsidRPr="00C23F4F"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E6F">
        <w:rPr>
          <w:rFonts w:ascii="Times New Roman" w:hAnsi="Times New Roman"/>
          <w:sz w:val="24"/>
          <w:szCs w:val="24"/>
        </w:rPr>
        <w:t>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</w:t>
      </w:r>
      <w:r>
        <w:rPr>
          <w:rFonts w:ascii="Times New Roman" w:hAnsi="Times New Roman"/>
          <w:sz w:val="24"/>
          <w:szCs w:val="24"/>
        </w:rPr>
        <w:t>)</w:t>
      </w:r>
      <w:r w:rsidRPr="00FE0E6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FE0E6F">
        <w:rPr>
          <w:rFonts w:ascii="Times New Roman" w:hAnsi="Times New Roman"/>
          <w:sz w:val="24"/>
          <w:szCs w:val="24"/>
        </w:rPr>
        <w:t xml:space="preserve"> </w:t>
      </w:r>
    </w:p>
    <w:p w14:paraId="156D30B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12.Готовит </w:t>
      </w:r>
      <w:r w:rsidRPr="005234BC">
        <w:rPr>
          <w:rFonts w:ascii="Times New Roman" w:hAnsi="Times New Roman"/>
          <w:sz w:val="24"/>
          <w:szCs w:val="24"/>
        </w:rPr>
        <w:t xml:space="preserve"> на основании результатов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1E4B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разделы по кругу ведения отдела в государственные доклады:</w:t>
      </w:r>
    </w:p>
    <w:p w14:paraId="18F3334D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5234BC">
        <w:rPr>
          <w:rFonts w:ascii="Times New Roman" w:hAnsi="Times New Roman"/>
          <w:sz w:val="24"/>
          <w:szCs w:val="24"/>
        </w:rPr>
        <w:t xml:space="preserve"> санитарно-эпидемиологическом благополучии населения </w:t>
      </w:r>
      <w:r w:rsidRPr="00511E4B">
        <w:rPr>
          <w:rFonts w:ascii="Times New Roman" w:hAnsi="Times New Roman"/>
          <w:sz w:val="24"/>
          <w:szCs w:val="24"/>
        </w:rPr>
        <w:t>в Калининградской области</w:t>
      </w:r>
      <w:r>
        <w:rPr>
          <w:rFonts w:ascii="Times New Roman" w:hAnsi="Times New Roman"/>
          <w:sz w:val="24"/>
          <w:szCs w:val="24"/>
        </w:rPr>
        <w:t>»</w:t>
      </w:r>
      <w:r w:rsidRPr="00511E4B">
        <w:rPr>
          <w:rFonts w:ascii="Times New Roman" w:hAnsi="Times New Roman"/>
          <w:sz w:val="24"/>
          <w:szCs w:val="24"/>
        </w:rPr>
        <w:t>.</w:t>
      </w:r>
    </w:p>
    <w:p w14:paraId="4503E1BF" w14:textId="77777777" w:rsidR="004A2E1C" w:rsidRPr="001A2C7F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A2C7F">
        <w:rPr>
          <w:rFonts w:ascii="Times New Roman" w:hAnsi="Times New Roman"/>
          <w:b/>
          <w:sz w:val="24"/>
        </w:rPr>
        <w:lastRenderedPageBreak/>
        <w:t>3.</w:t>
      </w:r>
      <w:r>
        <w:rPr>
          <w:rFonts w:ascii="Times New Roman" w:hAnsi="Times New Roman"/>
          <w:b/>
          <w:sz w:val="24"/>
        </w:rPr>
        <w:t>3</w:t>
      </w:r>
      <w:r w:rsidRPr="001A2C7F">
        <w:rPr>
          <w:rFonts w:ascii="Times New Roman" w:hAnsi="Times New Roman"/>
          <w:b/>
          <w:sz w:val="24"/>
        </w:rPr>
        <w:t xml:space="preserve">.2. Участвует в организации и проведении санитарно-противоэпидемических (профилактических) мероприятий  и </w:t>
      </w:r>
      <w:r w:rsidRPr="00F4743E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1A2C7F">
        <w:rPr>
          <w:rFonts w:ascii="Times New Roman" w:hAnsi="Times New Roman"/>
          <w:b/>
          <w:sz w:val="24"/>
        </w:rPr>
        <w:t>:</w:t>
      </w:r>
    </w:p>
    <w:p w14:paraId="40F82EE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</w:rPr>
        <w:t>Проводит эпидемиологические расследования в очагах инфекционных заболеваний, организует работу специалистов отдела по локализации и ликвидации инфекционного очага</w:t>
      </w:r>
      <w:r>
        <w:rPr>
          <w:rFonts w:ascii="Times New Roman" w:hAnsi="Times New Roman"/>
          <w:sz w:val="24"/>
          <w:szCs w:val="24"/>
        </w:rPr>
        <w:t>, в т.ч. в</w:t>
      </w:r>
      <w:r>
        <w:rPr>
          <w:rFonts w:ascii="Times New Roman" w:hAnsi="Times New Roman"/>
          <w:sz w:val="24"/>
        </w:rPr>
        <w:t>ыявленного в международном пункте пропуска</w:t>
      </w:r>
      <w:r>
        <w:rPr>
          <w:rFonts w:ascii="Times New Roman" w:hAnsi="Times New Roman"/>
          <w:sz w:val="24"/>
          <w:szCs w:val="24"/>
        </w:rPr>
        <w:t>;</w:t>
      </w:r>
    </w:p>
    <w:p w14:paraId="0C2B6D6B" w14:textId="36EAA4DD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2.Оцен</w:t>
      </w:r>
      <w:r w:rsidR="008D496A">
        <w:rPr>
          <w:rFonts w:ascii="Times New Roman" w:hAnsi="Times New Roman"/>
          <w:sz w:val="24"/>
          <w:szCs w:val="24"/>
        </w:rPr>
        <w:t>ивает</w:t>
      </w:r>
      <w:r>
        <w:rPr>
          <w:rFonts w:ascii="Times New Roman" w:hAnsi="Times New Roman"/>
          <w:sz w:val="24"/>
          <w:szCs w:val="24"/>
        </w:rPr>
        <w:t xml:space="preserve"> поступающ</w:t>
      </w:r>
      <w:r w:rsidR="008D496A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 в Управление информаци</w:t>
      </w:r>
      <w:r w:rsidR="008D496A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об инфекционной заболеваемости и о санитарно-эпидемиологической обстановке на территории Калининградской области и в мире;</w:t>
      </w:r>
      <w:r w:rsidRPr="00E663F9">
        <w:rPr>
          <w:rFonts w:ascii="Times New Roman" w:hAnsi="Times New Roman"/>
          <w:sz w:val="24"/>
          <w:szCs w:val="24"/>
        </w:rPr>
        <w:t xml:space="preserve"> </w:t>
      </w:r>
    </w:p>
    <w:p w14:paraId="79116920" w14:textId="2432629D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3.Информир</w:t>
      </w:r>
      <w:r w:rsidR="008D496A">
        <w:rPr>
          <w:rFonts w:ascii="Times New Roman" w:hAnsi="Times New Roman"/>
          <w:sz w:val="24"/>
          <w:szCs w:val="24"/>
        </w:rPr>
        <w:t>ует</w:t>
      </w:r>
      <w:r>
        <w:rPr>
          <w:rFonts w:ascii="Times New Roman" w:hAnsi="Times New Roman"/>
          <w:sz w:val="24"/>
          <w:szCs w:val="24"/>
        </w:rPr>
        <w:t xml:space="preserve"> орган</w:t>
      </w:r>
      <w:r w:rsidR="008D496A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государственной власти, орган</w:t>
      </w:r>
      <w:r w:rsidR="008D496A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местного самоуправления и их должностных лиц, медицинских организаций, населения о санитарно-эпидемиологической обстановке;</w:t>
      </w:r>
    </w:p>
    <w:p w14:paraId="2BFAE6DD" w14:textId="57CEF0BD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4.Организ</w:t>
      </w:r>
      <w:r w:rsidR="008D496A">
        <w:rPr>
          <w:rFonts w:ascii="Times New Roman" w:hAnsi="Times New Roman"/>
          <w:sz w:val="24"/>
          <w:szCs w:val="24"/>
        </w:rPr>
        <w:t>ует комплекс мероприятий</w:t>
      </w:r>
      <w:r>
        <w:rPr>
          <w:rFonts w:ascii="Times New Roman" w:hAnsi="Times New Roman"/>
          <w:sz w:val="24"/>
          <w:szCs w:val="24"/>
        </w:rPr>
        <w:t xml:space="preserve"> по выявлению и госпитализации больных инфекционными заболеваниями на территории Калининградской области;</w:t>
      </w:r>
    </w:p>
    <w:p w14:paraId="53777809" w14:textId="6064E06B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8D496A">
        <w:rPr>
          <w:rFonts w:ascii="Times New Roman" w:hAnsi="Times New Roman"/>
          <w:sz w:val="24"/>
          <w:szCs w:val="24"/>
        </w:rPr>
        <w:t>Осуществляет к</w:t>
      </w:r>
      <w:r>
        <w:rPr>
          <w:rFonts w:ascii="Times New Roman" w:hAnsi="Times New Roman"/>
          <w:sz w:val="24"/>
          <w:szCs w:val="24"/>
        </w:rPr>
        <w:t>онтро</w:t>
      </w:r>
      <w:r w:rsidR="008D496A">
        <w:rPr>
          <w:rFonts w:ascii="Times New Roman" w:hAnsi="Times New Roman"/>
          <w:sz w:val="24"/>
          <w:szCs w:val="24"/>
        </w:rPr>
        <w:t>ль</w:t>
      </w:r>
      <w:r>
        <w:rPr>
          <w:rFonts w:ascii="Times New Roman" w:hAnsi="Times New Roman"/>
          <w:sz w:val="24"/>
          <w:szCs w:val="24"/>
        </w:rPr>
        <w:t xml:space="preserve"> за установлением медицинского наблюдения на срок инкубационного периода за лицами, подвергшимися риску заражения, обследование лиц, подвергшихся риску заражения на территории Калининградской области;</w:t>
      </w:r>
    </w:p>
    <w:p w14:paraId="2944E39D" w14:textId="59F09A4F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F6635C">
        <w:rPr>
          <w:rFonts w:ascii="Times New Roman" w:hAnsi="Times New Roman"/>
          <w:sz w:val="24"/>
          <w:szCs w:val="24"/>
        </w:rPr>
        <w:t>Осуществляет к</w:t>
      </w:r>
      <w:r>
        <w:rPr>
          <w:rFonts w:ascii="Times New Roman" w:hAnsi="Times New Roman"/>
          <w:sz w:val="24"/>
          <w:szCs w:val="24"/>
        </w:rPr>
        <w:t>онтроль за подготовкой медицинских организаций к дополнительному развертыванию коек, провизорного отделения на территории Калининградской области;</w:t>
      </w:r>
    </w:p>
    <w:p w14:paraId="52DCB88E" w14:textId="2964CD03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F6635C">
        <w:rPr>
          <w:rFonts w:ascii="Times New Roman" w:hAnsi="Times New Roman"/>
          <w:sz w:val="24"/>
          <w:szCs w:val="24"/>
        </w:rPr>
        <w:t>Осуществляет к</w:t>
      </w:r>
      <w:r>
        <w:rPr>
          <w:rFonts w:ascii="Times New Roman" w:hAnsi="Times New Roman"/>
          <w:sz w:val="24"/>
          <w:szCs w:val="24"/>
        </w:rPr>
        <w:t>онтроль за созданием резерва медикаментов, средств экстренной профилактики, дезинфектантов, средств индивидуальной защиты (персонал, группы риска) на территории Калининградской области;</w:t>
      </w:r>
    </w:p>
    <w:p w14:paraId="78A0F41A" w14:textId="6021F576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F6635C">
        <w:rPr>
          <w:rFonts w:ascii="Times New Roman" w:hAnsi="Times New Roman"/>
          <w:sz w:val="24"/>
          <w:szCs w:val="24"/>
        </w:rPr>
        <w:t xml:space="preserve"> готовит</w:t>
      </w:r>
      <w:r>
        <w:rPr>
          <w:rFonts w:ascii="Times New Roman" w:hAnsi="Times New Roman"/>
          <w:sz w:val="24"/>
          <w:szCs w:val="24"/>
        </w:rPr>
        <w:t xml:space="preserve"> предложени</w:t>
      </w:r>
      <w:r w:rsidR="00F6635C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о введение ограничительных мероприятий (карантина);</w:t>
      </w:r>
    </w:p>
    <w:p w14:paraId="51C18573" w14:textId="5AA0205D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9.В</w:t>
      </w:r>
      <w:r w:rsidR="00F6635C">
        <w:rPr>
          <w:rFonts w:ascii="Times New Roman" w:hAnsi="Times New Roman"/>
          <w:sz w:val="24"/>
          <w:szCs w:val="24"/>
        </w:rPr>
        <w:t>ыдаёт</w:t>
      </w:r>
      <w:r>
        <w:rPr>
          <w:rFonts w:ascii="Times New Roman" w:hAnsi="Times New Roman"/>
          <w:sz w:val="24"/>
          <w:szCs w:val="24"/>
        </w:rPr>
        <w:t xml:space="preserve"> предписания при нарушении законодательства Российской Федерации, влекущем угрозу возникновения и распространения инфекционных болезней и массовых неинфекционных заболеваний (отравлений);</w:t>
      </w:r>
    </w:p>
    <w:p w14:paraId="08297E4C" w14:textId="144195D0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F6635C">
        <w:rPr>
          <w:rFonts w:ascii="Times New Roman" w:hAnsi="Times New Roman"/>
          <w:sz w:val="24"/>
          <w:szCs w:val="24"/>
        </w:rPr>
        <w:t>Даёт о</w:t>
      </w:r>
      <w:r>
        <w:rPr>
          <w:rFonts w:ascii="Times New Roman" w:hAnsi="Times New Roman"/>
          <w:sz w:val="24"/>
          <w:szCs w:val="24"/>
        </w:rPr>
        <w:t>ценк</w:t>
      </w:r>
      <w:r w:rsidR="00F6635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эффективности проведенных профилактических и противоэпидемических мероприятий;</w:t>
      </w:r>
    </w:p>
    <w:p w14:paraId="3ADEE434" w14:textId="6AC3F502" w:rsidR="004A2E1C" w:rsidRPr="001A2C7F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заимодействует с территориальными органами федеральных органов исполнительной власти, органами исполнительной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 xml:space="preserve"> и органами местного самоуправления в области обеспечения санитарно-эпидемиологического благополучия населения;</w:t>
      </w:r>
    </w:p>
    <w:p w14:paraId="13E57A62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12.Готовит информацию в Федеральную службу, заинтересованные территориальные органы федеральных органов исполнительной власти, органы государственной власти </w:t>
      </w:r>
      <w:r>
        <w:rPr>
          <w:rFonts w:ascii="Times New Roman" w:hAnsi="Times New Roman"/>
          <w:bCs/>
          <w:sz w:val="24"/>
          <w:szCs w:val="24"/>
        </w:rPr>
        <w:t>Калининградской области</w:t>
      </w:r>
      <w:r>
        <w:rPr>
          <w:rFonts w:ascii="Times New Roman" w:hAnsi="Times New Roman"/>
          <w:sz w:val="24"/>
          <w:szCs w:val="24"/>
        </w:rPr>
        <w:t>, органы местного самоуправления о санитарно-эпидемиологической обстановке и принимаемых мерах по обеспечению санитарно-эпидемиологического благополучия населения;</w:t>
      </w:r>
    </w:p>
    <w:p w14:paraId="6594ACC2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13.Разрабатывает и корректирует: комплексный план противоэпидемических мероприятий по санитарной охране территории Калининградской области по предупреждению заноса и распространения инфекционных болезней, вызывающих чрезвычайные ситуации в области санитарно-эпидемиологического благополучия населения;</w:t>
      </w:r>
    </w:p>
    <w:p w14:paraId="13B4804C" w14:textId="77777777" w:rsidR="004A2E1C" w:rsidRDefault="004A2E1C" w:rsidP="004A2E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оперативные планы в международных пунктах пропуска;</w:t>
      </w:r>
    </w:p>
    <w:p w14:paraId="0EAA93B7" w14:textId="77777777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оперативные планы на здравпункте аэропорта, ж.д. вокзала, морских портов, на водных транспортных средствах.</w:t>
      </w:r>
    </w:p>
    <w:p w14:paraId="40F19E7C" w14:textId="77777777" w:rsidR="004A2E1C" w:rsidRPr="000C64A5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14.Контролирует противоэпидемическую готовность международных пунктов пропуска через Госграницу в Калининградской области; оперативные планы в международных пунктах пропуска; оперативные планы на здравпункте аэропорта, ж.д. вокзала, морских портов, на водных транспортных средствах.</w:t>
      </w:r>
    </w:p>
    <w:p w14:paraId="1059CE12" w14:textId="36266856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</w:rPr>
        <w:t>Проводит обследование водных транспортных средств с целью оформления Судовых санитарных свидетельств на право плавания и Международных свидетельств</w:t>
      </w:r>
      <w:r>
        <w:rPr>
          <w:rFonts w:ascii="Times New Roman" w:hAnsi="Times New Roman"/>
          <w:sz w:val="24"/>
          <w:szCs w:val="24"/>
        </w:rPr>
        <w:t xml:space="preserve">;           </w:t>
      </w:r>
    </w:p>
    <w:p w14:paraId="604345E7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lastRenderedPageBreak/>
        <w:t>16.</w:t>
      </w:r>
      <w:r>
        <w:rPr>
          <w:rFonts w:ascii="Times New Roman" w:hAnsi="Times New Roman"/>
          <w:sz w:val="24"/>
        </w:rPr>
        <w:t>Осуществляет надзор за судоэкипажами, убывающими на суда, базирующиеся в иностранных портах, в т.ч. эпиднеблагополучных по карантинным заболеваниям;</w:t>
      </w:r>
    </w:p>
    <w:p w14:paraId="0FDDA60F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</w:rPr>
        <w:t>Принимает рейсовые отчеты у прибывающих из рейсов судоэкипажей, дает рекомендации.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5383995" w14:textId="77777777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</w:rPr>
        <w:t>Организует и проводит мероприятия по обеспечению санитарно-эпидемиологического благополучия при перевозке организованных детских групп к местам отдыха и обратно всеми видами транспорта.</w:t>
      </w:r>
    </w:p>
    <w:p w14:paraId="1905E272" w14:textId="17F3A69B" w:rsidR="004A2E1C" w:rsidRDefault="004A2E1C" w:rsidP="004A2E1C">
      <w:pPr>
        <w:tabs>
          <w:tab w:val="left" w:pos="1134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19.Осуществл</w:t>
      </w:r>
      <w:r w:rsidR="00F6635C">
        <w:rPr>
          <w:rFonts w:ascii="Times New Roman" w:hAnsi="Times New Roman"/>
          <w:sz w:val="24"/>
          <w:szCs w:val="24"/>
        </w:rPr>
        <w:t>яет</w:t>
      </w:r>
      <w:r>
        <w:rPr>
          <w:rFonts w:ascii="Times New Roman" w:hAnsi="Times New Roman"/>
          <w:sz w:val="24"/>
          <w:szCs w:val="24"/>
        </w:rPr>
        <w:t xml:space="preserve"> мониторинг за возбудителем холеры в акватории портов и водоемах;</w:t>
      </w:r>
    </w:p>
    <w:p w14:paraId="11CCF6AD" w14:textId="4018F6EE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20.</w:t>
      </w:r>
      <w:r w:rsidR="00F6635C">
        <w:rPr>
          <w:rFonts w:ascii="Times New Roman" w:hAnsi="Times New Roman"/>
          <w:sz w:val="24"/>
        </w:rPr>
        <w:t>Осуществляет у</w:t>
      </w:r>
      <w:r>
        <w:rPr>
          <w:rFonts w:ascii="Times New Roman" w:hAnsi="Times New Roman"/>
          <w:sz w:val="24"/>
          <w:szCs w:val="24"/>
        </w:rPr>
        <w:t>чет инфекционных болезней и массовых неинфекционных заболеваний (отравлений);</w:t>
      </w:r>
    </w:p>
    <w:p w14:paraId="7F1FF45B" w14:textId="675A7A1E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1482F"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>Осуществ</w:t>
      </w:r>
      <w:r w:rsidR="00F6635C">
        <w:rPr>
          <w:rFonts w:ascii="Times New Roman" w:hAnsi="Times New Roman"/>
          <w:sz w:val="24"/>
          <w:szCs w:val="24"/>
        </w:rPr>
        <w:t>ляет</w:t>
      </w:r>
      <w:r>
        <w:rPr>
          <w:rFonts w:ascii="Times New Roman" w:hAnsi="Times New Roman"/>
          <w:sz w:val="24"/>
          <w:szCs w:val="24"/>
        </w:rPr>
        <w:t xml:space="preserve"> микробиологическ</w:t>
      </w:r>
      <w:r w:rsidR="00F6635C">
        <w:rPr>
          <w:rFonts w:ascii="Times New Roman" w:hAnsi="Times New Roman"/>
          <w:sz w:val="24"/>
          <w:szCs w:val="24"/>
        </w:rPr>
        <w:t>ий</w:t>
      </w:r>
      <w:r>
        <w:rPr>
          <w:rFonts w:ascii="Times New Roman" w:hAnsi="Times New Roman"/>
          <w:sz w:val="24"/>
          <w:szCs w:val="24"/>
        </w:rPr>
        <w:t xml:space="preserve"> мониторинг возбудителей инфекционных болезней;</w:t>
      </w:r>
    </w:p>
    <w:p w14:paraId="07EE3907" w14:textId="54670326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22.Определ</w:t>
      </w:r>
      <w:r w:rsidR="00F6635C">
        <w:rPr>
          <w:rFonts w:ascii="Times New Roman" w:hAnsi="Times New Roman"/>
          <w:sz w:val="24"/>
          <w:szCs w:val="24"/>
        </w:rPr>
        <w:t>яет</w:t>
      </w:r>
      <w:r>
        <w:rPr>
          <w:rFonts w:ascii="Times New Roman" w:hAnsi="Times New Roman"/>
          <w:sz w:val="24"/>
          <w:szCs w:val="24"/>
        </w:rPr>
        <w:t xml:space="preserve"> спектр устойчивости микроорганизмов к антимикробным средствам для разработки рациональной стратегии и тактики их применения;</w:t>
      </w:r>
    </w:p>
    <w:p w14:paraId="590E7FA8" w14:textId="3BED3F8B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23.Пров</w:t>
      </w:r>
      <w:r w:rsidR="00F6635C">
        <w:rPr>
          <w:rFonts w:ascii="Times New Roman" w:hAnsi="Times New Roman"/>
          <w:sz w:val="24"/>
          <w:szCs w:val="24"/>
        </w:rPr>
        <w:t>одит</w:t>
      </w:r>
      <w:r>
        <w:rPr>
          <w:rFonts w:ascii="Times New Roman" w:hAnsi="Times New Roman"/>
          <w:sz w:val="24"/>
          <w:szCs w:val="24"/>
        </w:rPr>
        <w:t xml:space="preserve"> эпидемиологическ</w:t>
      </w:r>
      <w:r w:rsidR="00F6635C">
        <w:rPr>
          <w:rFonts w:ascii="Times New Roman" w:hAnsi="Times New Roman"/>
          <w:sz w:val="24"/>
          <w:szCs w:val="24"/>
        </w:rPr>
        <w:t xml:space="preserve">ую </w:t>
      </w:r>
      <w:r>
        <w:rPr>
          <w:rFonts w:ascii="Times New Roman" w:hAnsi="Times New Roman"/>
          <w:sz w:val="24"/>
          <w:szCs w:val="24"/>
        </w:rPr>
        <w:t>оценк</w:t>
      </w:r>
      <w:r w:rsidR="00F6635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лечебно-диагностического процесса;</w:t>
      </w:r>
    </w:p>
    <w:p w14:paraId="1C444020" w14:textId="15DAE7A0" w:rsidR="004A2E1C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24.Пров</w:t>
      </w:r>
      <w:r w:rsidR="00F6635C">
        <w:rPr>
          <w:rFonts w:ascii="Times New Roman" w:hAnsi="Times New Roman"/>
          <w:sz w:val="24"/>
          <w:szCs w:val="24"/>
        </w:rPr>
        <w:t>одит</w:t>
      </w:r>
      <w:r>
        <w:rPr>
          <w:rFonts w:ascii="Times New Roman" w:hAnsi="Times New Roman"/>
          <w:sz w:val="24"/>
          <w:szCs w:val="24"/>
        </w:rPr>
        <w:t xml:space="preserve"> эпидемиологической оценк</w:t>
      </w:r>
      <w:r w:rsidR="00F6635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факторов среды обитания;</w:t>
      </w:r>
    </w:p>
    <w:p w14:paraId="015CDB47" w14:textId="63935B2C" w:rsidR="004A2E1C" w:rsidRPr="00F4743E" w:rsidRDefault="004A2E1C" w:rsidP="004A2E1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25.Разраб</w:t>
      </w:r>
      <w:r w:rsidR="00F6635C">
        <w:rPr>
          <w:rFonts w:ascii="Times New Roman" w:hAnsi="Times New Roman"/>
          <w:sz w:val="24"/>
          <w:szCs w:val="24"/>
        </w:rPr>
        <w:t>атывает</w:t>
      </w:r>
      <w:r>
        <w:rPr>
          <w:rFonts w:ascii="Times New Roman" w:hAnsi="Times New Roman"/>
          <w:sz w:val="24"/>
          <w:szCs w:val="24"/>
        </w:rPr>
        <w:t xml:space="preserve"> прогноз санитарно-эпидемиологической ситуации.</w:t>
      </w:r>
    </w:p>
    <w:p w14:paraId="6254E97D" w14:textId="77777777" w:rsidR="004A2E1C" w:rsidRPr="00C57511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C5751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C5751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Осуществляет   федеральный государственный </w:t>
      </w:r>
      <w:r w:rsidRPr="00C57511">
        <w:rPr>
          <w:rFonts w:ascii="Times New Roman" w:hAnsi="Times New Roman"/>
          <w:b/>
          <w:sz w:val="24"/>
          <w:szCs w:val="24"/>
        </w:rPr>
        <w:t>надзор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>в сфере санитарно-эпидемиологического благополучия населения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и выполняет следующие действия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6E8E512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Разрабатывает ежегодный план</w:t>
      </w:r>
      <w:r w:rsidRPr="005234BC">
        <w:rPr>
          <w:rFonts w:ascii="Times New Roman" w:hAnsi="Times New Roman"/>
          <w:sz w:val="24"/>
          <w:szCs w:val="24"/>
        </w:rPr>
        <w:t xml:space="preserve"> проведения проверок юридических лиц и индивидуальных предпринимателей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67733">
        <w:rPr>
          <w:rFonts w:ascii="Times New Roman" w:hAnsi="Times New Roman"/>
          <w:sz w:val="24"/>
          <w:szCs w:val="24"/>
        </w:rPr>
        <w:t>в том числе с применением риск – ориентированного подхода организации контрольно – надзорной деятельности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64CD1EC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Оформляет</w:t>
      </w:r>
      <w:r w:rsidRPr="005234BC">
        <w:rPr>
          <w:rFonts w:ascii="Times New Roman" w:hAnsi="Times New Roman"/>
          <w:sz w:val="24"/>
          <w:szCs w:val="24"/>
        </w:rPr>
        <w:t xml:space="preserve"> распоряжения (приказа) о проведении проверки.</w:t>
      </w:r>
    </w:p>
    <w:p w14:paraId="2C23E7F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Согласовывает</w:t>
      </w:r>
      <w:r w:rsidRPr="005234B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органом прокуратуры внеплановые выездные</w:t>
      </w:r>
      <w:r w:rsidRPr="005234BC">
        <w:rPr>
          <w:rFonts w:ascii="Times New Roman" w:hAnsi="Times New Roman"/>
          <w:sz w:val="24"/>
          <w:szCs w:val="24"/>
        </w:rPr>
        <w:t xml:space="preserve"> проверки юридических лиц и индивидуальных предпринимателей.</w:t>
      </w:r>
    </w:p>
    <w:p w14:paraId="78866609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Уведомляет</w:t>
      </w:r>
      <w:r w:rsidRPr="005234BC">
        <w:rPr>
          <w:rFonts w:ascii="Times New Roman" w:hAnsi="Times New Roman"/>
          <w:sz w:val="24"/>
          <w:szCs w:val="24"/>
        </w:rPr>
        <w:t xml:space="preserve">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570564C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Проводит о</w:t>
      </w:r>
      <w:r w:rsidRPr="005234BC">
        <w:rPr>
          <w:rFonts w:ascii="Times New Roman" w:hAnsi="Times New Roman"/>
          <w:sz w:val="24"/>
          <w:szCs w:val="24"/>
        </w:rPr>
        <w:t>знакомление лица, подлежащего проверке, с распоряжением о проведении проверки.</w:t>
      </w:r>
    </w:p>
    <w:p w14:paraId="04F7E35D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Проверяет информацию</w:t>
      </w:r>
      <w:r w:rsidRPr="005234BC">
        <w:rPr>
          <w:rFonts w:ascii="Times New Roman" w:hAnsi="Times New Roman"/>
          <w:sz w:val="24"/>
          <w:szCs w:val="24"/>
        </w:rPr>
        <w:t xml:space="preserve"> в документах, представленных лицами, подлежащими проверке.</w:t>
      </w:r>
    </w:p>
    <w:p w14:paraId="34DA1BAF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Обследует</w:t>
      </w:r>
      <w:r w:rsidRPr="005234BC">
        <w:rPr>
          <w:rFonts w:ascii="Times New Roman" w:hAnsi="Times New Roman"/>
          <w:sz w:val="24"/>
          <w:szCs w:val="24"/>
        </w:rPr>
        <w:t xml:space="preserve"> территорий, зданий, строений, сооружений, помещений, оборудования, транспортных средств, принадлежащих юридическим лицам и индивидуальным предпринимателям, подлежащих проверке, и перевозимых проверяемым лицом грузов, производимых и реализуемых им товаров, результатов выполняемых ими работ, оказываемых услуг.</w:t>
      </w:r>
    </w:p>
    <w:p w14:paraId="2E64EB8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Организует о</w:t>
      </w:r>
      <w:r w:rsidRPr="005234BC">
        <w:rPr>
          <w:rFonts w:ascii="Times New Roman" w:hAnsi="Times New Roman"/>
          <w:sz w:val="24"/>
          <w:szCs w:val="24"/>
        </w:rPr>
        <w:t>тбор образцов (проб) продукции, объектов окружающей среды и производственной среды,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84A">
        <w:rPr>
          <w:rFonts w:ascii="Times New Roman" w:hAnsi="Times New Roman"/>
          <w:sz w:val="24"/>
          <w:szCs w:val="24"/>
        </w:rPr>
        <w:t>организация проведения</w:t>
      </w:r>
      <w:r w:rsidRPr="005234BC">
        <w:rPr>
          <w:rFonts w:ascii="Times New Roman" w:hAnsi="Times New Roman"/>
          <w:sz w:val="24"/>
          <w:szCs w:val="24"/>
        </w:rPr>
        <w:t xml:space="preserve"> их исследований, испытаний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учреждением обеспечивающим деятельность Управления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0AD7E66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Оформляет протокол</w:t>
      </w:r>
      <w:r w:rsidRPr="005234BC">
        <w:rPr>
          <w:rFonts w:ascii="Times New Roman" w:hAnsi="Times New Roman"/>
          <w:sz w:val="24"/>
          <w:szCs w:val="24"/>
        </w:rPr>
        <w:t xml:space="preserve"> отбора образцов (проб) продукции, объектов окружающей среды и производственной среды.</w:t>
      </w:r>
    </w:p>
    <w:p w14:paraId="4AD70AC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Организует п</w:t>
      </w:r>
      <w:r w:rsidRPr="005234BC">
        <w:rPr>
          <w:rFonts w:ascii="Times New Roman" w:hAnsi="Times New Roman"/>
          <w:sz w:val="24"/>
          <w:szCs w:val="24"/>
        </w:rPr>
        <w:t>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36C4B07C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</w:t>
      </w:r>
      <w:r w:rsidRPr="005234BC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ивает экспертное заключение</w:t>
      </w:r>
      <w:r w:rsidRPr="005234BC">
        <w:rPr>
          <w:rFonts w:ascii="Times New Roman" w:hAnsi="Times New Roman"/>
          <w:sz w:val="24"/>
          <w:szCs w:val="24"/>
        </w:rPr>
        <w:t xml:space="preserve">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32B3502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Составляет</w:t>
      </w:r>
      <w:r w:rsidRPr="005234BC">
        <w:rPr>
          <w:rFonts w:ascii="Times New Roman" w:hAnsi="Times New Roman"/>
          <w:sz w:val="24"/>
          <w:szCs w:val="24"/>
        </w:rPr>
        <w:t xml:space="preserve"> акта расследования.</w:t>
      </w:r>
    </w:p>
    <w:p w14:paraId="2415B59E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Составляет акт</w:t>
      </w:r>
      <w:r w:rsidRPr="005234BC">
        <w:rPr>
          <w:rFonts w:ascii="Times New Roman" w:hAnsi="Times New Roman"/>
          <w:sz w:val="24"/>
          <w:szCs w:val="24"/>
        </w:rPr>
        <w:t xml:space="preserve"> проверки.</w:t>
      </w:r>
    </w:p>
    <w:p w14:paraId="6FE527A4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Вручает или направляет</w:t>
      </w:r>
      <w:r w:rsidRPr="005234BC">
        <w:rPr>
          <w:rFonts w:ascii="Times New Roman" w:hAnsi="Times New Roman"/>
          <w:sz w:val="24"/>
          <w:szCs w:val="24"/>
        </w:rPr>
        <w:t xml:space="preserve"> акта проверки лицам, прошедшим проверку.</w:t>
      </w:r>
    </w:p>
    <w:p w14:paraId="452EB617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Направляет</w:t>
      </w:r>
      <w:r w:rsidRPr="005234BC">
        <w:rPr>
          <w:rFonts w:ascii="Times New Roman" w:hAnsi="Times New Roman"/>
          <w:sz w:val="24"/>
          <w:szCs w:val="24"/>
        </w:rPr>
        <w:t xml:space="preserve">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2C0C5F68" w14:textId="142AA0BA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>Вн</w:t>
      </w:r>
      <w:r w:rsidR="00F6635C">
        <w:rPr>
          <w:rFonts w:ascii="Times New Roman" w:hAnsi="Times New Roman"/>
          <w:sz w:val="24"/>
          <w:szCs w:val="24"/>
        </w:rPr>
        <w:t>осит</w:t>
      </w:r>
      <w:r w:rsidRPr="005234BC">
        <w:rPr>
          <w:rFonts w:ascii="Times New Roman" w:hAnsi="Times New Roman"/>
          <w:sz w:val="24"/>
          <w:szCs w:val="24"/>
        </w:rPr>
        <w:t xml:space="preserve"> в журнал учета проверок записи о проведенной проверке.</w:t>
      </w:r>
    </w:p>
    <w:p w14:paraId="71B4E475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лицу, прошедшему проверку, об устранении выявленных нарушений.</w:t>
      </w:r>
    </w:p>
    <w:p w14:paraId="43AD47E0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D06F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Готовит и выдает</w:t>
      </w:r>
      <w:r w:rsidRPr="005234BC">
        <w:rPr>
          <w:rFonts w:ascii="Times New Roman" w:hAnsi="Times New Roman"/>
          <w:sz w:val="24"/>
          <w:szCs w:val="24"/>
        </w:rPr>
        <w:t xml:space="preserve">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в части круга ведения отдела.</w:t>
      </w:r>
    </w:p>
    <w:p w14:paraId="69AB417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Контролирует устранение</w:t>
      </w:r>
      <w:r w:rsidRPr="005234BC">
        <w:rPr>
          <w:rFonts w:ascii="Times New Roman" w:hAnsi="Times New Roman"/>
          <w:sz w:val="24"/>
          <w:szCs w:val="24"/>
        </w:rPr>
        <w:t xml:space="preserve">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69FADA40" w14:textId="4F8482EE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20. Размещ</w:t>
      </w:r>
      <w:r w:rsidR="00F6635C">
        <w:rPr>
          <w:rFonts w:ascii="Times New Roman" w:hAnsi="Times New Roman"/>
          <w:sz w:val="24"/>
          <w:szCs w:val="24"/>
        </w:rPr>
        <w:t>ает</w:t>
      </w:r>
      <w:r w:rsidRPr="005234BC">
        <w:rPr>
          <w:rFonts w:ascii="Times New Roman" w:hAnsi="Times New Roman"/>
          <w:sz w:val="24"/>
          <w:szCs w:val="24"/>
        </w:rPr>
        <w:t xml:space="preserve"> на официальном сайте информации о результатах проверки.</w:t>
      </w:r>
    </w:p>
    <w:p w14:paraId="5793C4A8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Оформляет документы</w:t>
      </w:r>
      <w:r w:rsidRPr="005234BC">
        <w:rPr>
          <w:rFonts w:ascii="Times New Roman" w:hAnsi="Times New Roman"/>
          <w:sz w:val="24"/>
          <w:szCs w:val="24"/>
        </w:rPr>
        <w:t xml:space="preserve"> для обращения в суд с заявле</w:t>
      </w:r>
      <w:r>
        <w:rPr>
          <w:rFonts w:ascii="Times New Roman" w:hAnsi="Times New Roman"/>
          <w:sz w:val="24"/>
          <w:szCs w:val="24"/>
        </w:rPr>
        <w:t>ниями в защиту</w:t>
      </w:r>
      <w:r w:rsidRPr="005234BC">
        <w:rPr>
          <w:rFonts w:ascii="Times New Roman" w:hAnsi="Times New Roman"/>
          <w:sz w:val="24"/>
          <w:szCs w:val="24"/>
        </w:rPr>
        <w:t>, законных интересов неопределенного круга потребителей в связи с выявленными в результате проверки нарушениями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7733">
        <w:rPr>
          <w:rFonts w:ascii="Times New Roman" w:hAnsi="Times New Roman"/>
          <w:sz w:val="24"/>
          <w:szCs w:val="24"/>
        </w:rPr>
        <w:t>по кругу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5AEC4117" w14:textId="64D25549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>22. Формир</w:t>
      </w:r>
      <w:r w:rsidR="00F6635C">
        <w:rPr>
          <w:rFonts w:ascii="Times New Roman" w:hAnsi="Times New Roman"/>
          <w:sz w:val="24"/>
          <w:szCs w:val="24"/>
        </w:rPr>
        <w:t>ует</w:t>
      </w:r>
      <w:r w:rsidRPr="005234BC">
        <w:rPr>
          <w:rFonts w:ascii="Times New Roman" w:hAnsi="Times New Roman"/>
          <w:sz w:val="24"/>
          <w:szCs w:val="24"/>
        </w:rPr>
        <w:t xml:space="preserve"> материал</w:t>
      </w:r>
      <w:r w:rsidR="00F6635C">
        <w:rPr>
          <w:rFonts w:ascii="Times New Roman" w:hAnsi="Times New Roman"/>
          <w:sz w:val="24"/>
          <w:szCs w:val="24"/>
        </w:rPr>
        <w:t>ы</w:t>
      </w:r>
      <w:r w:rsidRPr="005234BC">
        <w:rPr>
          <w:rFonts w:ascii="Times New Roman" w:hAnsi="Times New Roman"/>
          <w:sz w:val="24"/>
          <w:szCs w:val="24"/>
        </w:rPr>
        <w:t xml:space="preserve"> по результатам проверки в правоохранительные органы.</w:t>
      </w:r>
    </w:p>
    <w:p w14:paraId="3489E3F3" w14:textId="710E40F5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67733">
        <w:rPr>
          <w:rFonts w:ascii="Times New Roman" w:hAnsi="Times New Roman"/>
          <w:sz w:val="24"/>
          <w:szCs w:val="24"/>
        </w:rPr>
        <w:t>23. Вн</w:t>
      </w:r>
      <w:r w:rsidR="00F6635C">
        <w:rPr>
          <w:rFonts w:ascii="Times New Roman" w:hAnsi="Times New Roman"/>
          <w:sz w:val="24"/>
          <w:szCs w:val="24"/>
        </w:rPr>
        <w:t>осит</w:t>
      </w:r>
      <w:r w:rsidRPr="00A67733">
        <w:rPr>
          <w:rFonts w:ascii="Times New Roman" w:hAnsi="Times New Roman"/>
          <w:sz w:val="24"/>
          <w:szCs w:val="24"/>
        </w:rPr>
        <w:t xml:space="preserve"> результ</w:t>
      </w:r>
      <w:r w:rsidR="00F6635C">
        <w:rPr>
          <w:rFonts w:ascii="Times New Roman" w:hAnsi="Times New Roman"/>
          <w:sz w:val="24"/>
          <w:szCs w:val="24"/>
        </w:rPr>
        <w:t>ы</w:t>
      </w:r>
      <w:r w:rsidRPr="00A67733">
        <w:rPr>
          <w:rFonts w:ascii="Times New Roman" w:hAnsi="Times New Roman"/>
          <w:sz w:val="24"/>
          <w:szCs w:val="24"/>
        </w:rPr>
        <w:t xml:space="preserve"> проверок в ФГИС «Единый реестр проверок».</w:t>
      </w:r>
    </w:p>
    <w:p w14:paraId="28FABDE4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6539AC9" w14:textId="77777777" w:rsidR="004A2E1C" w:rsidRPr="00AE763A" w:rsidRDefault="004A2E1C" w:rsidP="004A2E1C">
      <w:pPr>
        <w:spacing w:after="0" w:line="240" w:lineRule="auto"/>
        <w:ind w:left="5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3.3.4. Участвует в проведении санитарно-эпидемиологических экспертиз,  эпидемиологических расследований, обследований, исследований, испытаний и иных видов оценок</w:t>
      </w:r>
      <w:r>
        <w:rPr>
          <w:rFonts w:ascii="Times New Roman" w:hAnsi="Times New Roman"/>
          <w:b/>
          <w:sz w:val="24"/>
        </w:rPr>
        <w:t xml:space="preserve"> и </w:t>
      </w:r>
      <w:r w:rsidRPr="00AE763A">
        <w:rPr>
          <w:rFonts w:ascii="Times New Roman" w:hAnsi="Times New Roman"/>
          <w:b/>
          <w:sz w:val="24"/>
        </w:rPr>
        <w:t>осуществляет следующие трудовые действия</w:t>
      </w:r>
      <w:r w:rsidRPr="00AE763A">
        <w:rPr>
          <w:rFonts w:ascii="Times New Roman" w:hAnsi="Times New Roman"/>
          <w:b/>
          <w:sz w:val="24"/>
          <w:szCs w:val="24"/>
        </w:rPr>
        <w:t>:</w:t>
      </w:r>
    </w:p>
    <w:p w14:paraId="4065EB62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Определение при проведении расследований временных и территориальных границ очага болезни, выявление пораженных контингентов и распределение их по возрасту, полу, профессии, социальному положению, месту жительства, опрос заболевших и окружающих лиц, осмотр очага; выявление общих источников питания, нахождения в одном коллективе;</w:t>
      </w:r>
    </w:p>
    <w:p w14:paraId="2103EAB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Установление эпидемиологической цепи в ходе обследования инфекционного очага, влияния факторов окружающей среды и текущих событий, опрос заболевших и окружающих лиц;</w:t>
      </w:r>
    </w:p>
    <w:p w14:paraId="2E4F44D8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Выявление зависимости между регистрируемыми случаями заболеваний и общим фоном заболеваемости на территории, прилегающей к очагу, оценка данных ретроспективного и оперативного анализа;</w:t>
      </w:r>
    </w:p>
    <w:p w14:paraId="3210E35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Построение графика регистрации заболеваемости с нанесением факторов, способных оказывать влияние на развитие эпидемического процесса;</w:t>
      </w:r>
    </w:p>
    <w:p w14:paraId="4CED73E4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Создание рабочей гипотезы и постановка предварительного эпидемиологического диагноза с учетом вероятного возбудителя, начала формирования очага, границ очага, определения контингента, подвергшегося риску заражения, проявления эпидемического процесса, предполагаемого источника, факторов (условий), способствующих формированию очага;</w:t>
      </w:r>
    </w:p>
    <w:p w14:paraId="4C83C705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Отбор проб материала от контактных лиц в очаге заболевания, проб окружающей среды;</w:t>
      </w:r>
    </w:p>
    <w:p w14:paraId="7676F8CF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Рассмотрение, оценка, анализ и сопоставление результатов исследований материалов;</w:t>
      </w:r>
    </w:p>
    <w:p w14:paraId="4D340FEA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Принятие мер, необходимых для ликвидации очага, включая подготовку предписания о проведении дополнительных санитарно-противоэпидемических (профилактических) мероприятий юридическим или должностным лицам, индивидуальным предпринимателям;</w:t>
      </w:r>
    </w:p>
    <w:p w14:paraId="61536171" w14:textId="77777777" w:rsidR="004A2E1C" w:rsidRPr="001427E9" w:rsidRDefault="004A2E1C" w:rsidP="004A2E1C">
      <w:pPr>
        <w:numPr>
          <w:ilvl w:val="0"/>
          <w:numId w:val="2"/>
        </w:numPr>
        <w:spacing w:after="0" w:line="240" w:lineRule="auto"/>
        <w:ind w:left="426" w:hanging="502"/>
        <w:jc w:val="both"/>
        <w:rPr>
          <w:rFonts w:ascii="Times New Roman" w:hAnsi="Times New Roman"/>
          <w:b/>
          <w:i/>
          <w:sz w:val="24"/>
          <w:szCs w:val="24"/>
        </w:rPr>
      </w:pPr>
      <w:r w:rsidRPr="001427E9">
        <w:rPr>
          <w:rFonts w:ascii="Times New Roman" w:hAnsi="Times New Roman"/>
          <w:sz w:val="24"/>
          <w:szCs w:val="24"/>
        </w:rPr>
        <w:t>Составление акта расследования или карты эпидемиологического обследования очага</w:t>
      </w:r>
      <w:r w:rsidRPr="001427E9">
        <w:rPr>
          <w:rFonts w:ascii="Times New Roman" w:hAnsi="Times New Roman"/>
          <w:i/>
          <w:sz w:val="24"/>
          <w:szCs w:val="24"/>
        </w:rPr>
        <w:t>.</w:t>
      </w:r>
    </w:p>
    <w:p w14:paraId="56CE194C" w14:textId="77777777" w:rsidR="004A2E1C" w:rsidRPr="001427E9" w:rsidRDefault="004A2E1C" w:rsidP="004A2E1C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3BAD4C01" w14:textId="77777777" w:rsidR="004A2E1C" w:rsidRPr="00C57511" w:rsidRDefault="004A2E1C" w:rsidP="004A2E1C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3.3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5</w:t>
      </w:r>
      <w:r w:rsidRPr="005234BC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 w:rsidRPr="00636027">
        <w:rPr>
          <w:rFonts w:ascii="Times New Roman" w:hAnsi="Times New Roman"/>
          <w:b/>
          <w:sz w:val="24"/>
          <w:szCs w:val="24"/>
        </w:rPr>
        <w:t>Организует 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7511">
        <w:rPr>
          <w:rFonts w:ascii="Times New Roman" w:hAnsi="Times New Roman"/>
          <w:b/>
          <w:sz w:val="24"/>
          <w:szCs w:val="24"/>
        </w:rPr>
        <w:t xml:space="preserve"> санитарно-эпидемиологических заключений по кругу ведения</w:t>
      </w:r>
      <w:r>
        <w:rPr>
          <w:rFonts w:ascii="Times New Roman" w:hAnsi="Times New Roman"/>
          <w:b/>
          <w:sz w:val="24"/>
          <w:szCs w:val="24"/>
        </w:rPr>
        <w:t xml:space="preserve"> отдела и осуществляет</w:t>
      </w:r>
      <w:r w:rsidRPr="00C57511">
        <w:rPr>
          <w:rFonts w:ascii="Times New Roman" w:hAnsi="Times New Roman"/>
          <w:b/>
          <w:sz w:val="24"/>
          <w:szCs w:val="24"/>
        </w:rPr>
        <w:t>:</w:t>
      </w:r>
    </w:p>
    <w:p w14:paraId="0249A293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Проверку</w:t>
      </w:r>
      <w:r w:rsidRPr="005234BC">
        <w:rPr>
          <w:rFonts w:ascii="Times New Roman" w:hAnsi="Times New Roman"/>
          <w:sz w:val="24"/>
          <w:szCs w:val="24"/>
        </w:rPr>
        <w:t xml:space="preserve">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</w:t>
      </w:r>
      <w:r>
        <w:rPr>
          <w:rFonts w:ascii="Times New Roman" w:hAnsi="Times New Roman"/>
          <w:sz w:val="24"/>
          <w:szCs w:val="24"/>
        </w:rPr>
        <w:t>л и нормативов, а также проверку</w:t>
      </w:r>
      <w:r w:rsidRPr="005234BC">
        <w:rPr>
          <w:rFonts w:ascii="Times New Roman" w:hAnsi="Times New Roman"/>
          <w:sz w:val="24"/>
          <w:szCs w:val="24"/>
        </w:rPr>
        <w:t xml:space="preserve"> полноты проведенных исследований и испытаний, их соответствия методикам.</w:t>
      </w:r>
    </w:p>
    <w:p w14:paraId="5DEE9D91" w14:textId="77777777" w:rsidR="004A2E1C" w:rsidRPr="005234B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234BC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Подготовку</w:t>
      </w:r>
      <w:r w:rsidRPr="005234BC">
        <w:rPr>
          <w:rFonts w:ascii="Times New Roman" w:hAnsi="Times New Roman"/>
          <w:sz w:val="24"/>
          <w:szCs w:val="24"/>
        </w:rPr>
        <w:t xml:space="preserve"> уведомления об отказе в предоставлении государственной услуги с указанием причин отказа (при наличии оснований).</w:t>
      </w:r>
    </w:p>
    <w:p w14:paraId="261FBE6A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3.Подготовку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проекта </w:t>
      </w:r>
      <w:r w:rsidRPr="005234BC">
        <w:rPr>
          <w:rFonts w:ascii="Times New Roman" w:hAnsi="Times New Roman"/>
          <w:sz w:val="24"/>
          <w:szCs w:val="24"/>
        </w:rPr>
        <w:t>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2AD8A0DB" w14:textId="77777777" w:rsidR="004A2E1C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39FBBD0" w14:textId="77777777" w:rsidR="004A2E1C" w:rsidRPr="00B74999" w:rsidRDefault="004A2E1C" w:rsidP="004A2E1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3.3.6</w:t>
      </w:r>
      <w:r w:rsidRPr="00423488">
        <w:rPr>
          <w:rFonts w:ascii="Times New Roman" w:hAnsi="Times New Roman"/>
          <w:b/>
          <w:sz w:val="24"/>
          <w:szCs w:val="24"/>
        </w:rPr>
        <w:t>.</w:t>
      </w:r>
      <w:r w:rsidRPr="0052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Организует в отделе исполнение </w:t>
      </w:r>
      <w:r w:rsidRPr="00C57511">
        <w:rPr>
          <w:rFonts w:ascii="Times New Roman" w:hAnsi="Times New Roman"/>
          <w:b/>
          <w:sz w:val="24"/>
          <w:szCs w:val="24"/>
        </w:rPr>
        <w:t>полномочий в сфере федерального государственного контроля (надзора):</w:t>
      </w:r>
    </w:p>
    <w:p w14:paraId="31F4F4A1" w14:textId="65938B73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Подготовк</w:t>
      </w:r>
      <w:r w:rsidR="00F6635C">
        <w:rPr>
          <w:rFonts w:ascii="Times New Roman" w:hAnsi="Times New Roman"/>
          <w:sz w:val="24"/>
          <w:szCs w:val="24"/>
        </w:rPr>
        <w:t>у</w:t>
      </w:r>
      <w:r w:rsidRPr="00CA55AF">
        <w:rPr>
          <w:rFonts w:ascii="Times New Roman" w:hAnsi="Times New Roman"/>
          <w:sz w:val="24"/>
          <w:szCs w:val="24"/>
        </w:rPr>
        <w:t xml:space="preserve"> и направление на</w:t>
      </w:r>
      <w:r>
        <w:rPr>
          <w:rFonts w:ascii="Times New Roman" w:hAnsi="Times New Roman"/>
          <w:sz w:val="24"/>
          <w:szCs w:val="24"/>
        </w:rPr>
        <w:t xml:space="preserve"> р</w:t>
      </w:r>
      <w:r w:rsidRPr="005234BC">
        <w:rPr>
          <w:rFonts w:ascii="Times New Roman" w:hAnsi="Times New Roman"/>
          <w:sz w:val="24"/>
          <w:szCs w:val="24"/>
        </w:rPr>
        <w:t>ассмотрение материалов и дел о нарушениях законодательства Российской Фе</w:t>
      </w:r>
      <w:r>
        <w:rPr>
          <w:rFonts w:ascii="Times New Roman" w:hAnsi="Times New Roman"/>
          <w:sz w:val="24"/>
          <w:szCs w:val="24"/>
        </w:rPr>
        <w:t xml:space="preserve">дерации </w:t>
      </w:r>
      <w:r w:rsidRPr="00CA55AF">
        <w:rPr>
          <w:rFonts w:ascii="Times New Roman" w:hAnsi="Times New Roman"/>
          <w:sz w:val="24"/>
          <w:szCs w:val="24"/>
        </w:rPr>
        <w:t xml:space="preserve">в области обеспечения санитарно – </w:t>
      </w:r>
      <w:r w:rsidRPr="00BC1E47">
        <w:rPr>
          <w:rFonts w:ascii="Times New Roman" w:hAnsi="Times New Roman"/>
          <w:sz w:val="24"/>
          <w:szCs w:val="24"/>
        </w:rPr>
        <w:t>эпидемиологического благополучия 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E47">
        <w:rPr>
          <w:rFonts w:ascii="Times New Roman" w:hAnsi="Times New Roman"/>
          <w:bCs/>
          <w:sz w:val="24"/>
          <w:szCs w:val="24"/>
        </w:rPr>
        <w:t>(по кругу ведения отдела)</w:t>
      </w:r>
      <w:r w:rsidRPr="00BC1E47">
        <w:rPr>
          <w:rFonts w:ascii="Times New Roman" w:hAnsi="Times New Roman"/>
          <w:sz w:val="24"/>
          <w:szCs w:val="24"/>
        </w:rPr>
        <w:t>.</w:t>
      </w:r>
    </w:p>
    <w:p w14:paraId="1D5984B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234BC">
        <w:rPr>
          <w:rFonts w:ascii="Times New Roman" w:hAnsi="Times New Roman"/>
          <w:sz w:val="24"/>
          <w:szCs w:val="24"/>
        </w:rPr>
        <w:t>2. Рассмотрение обращений граждан и юридических лиц и принятие соответствующих мер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0E44BA6C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234BC">
        <w:rPr>
          <w:rFonts w:ascii="Times New Roman" w:hAnsi="Times New Roman"/>
          <w:sz w:val="24"/>
          <w:szCs w:val="24"/>
        </w:rPr>
        <w:t>. Взаимодействие с федеральными органами исполнительной власти, органами исполните</w:t>
      </w:r>
      <w:r>
        <w:rPr>
          <w:rFonts w:ascii="Times New Roman" w:hAnsi="Times New Roman"/>
          <w:sz w:val="24"/>
          <w:szCs w:val="24"/>
        </w:rPr>
        <w:t xml:space="preserve">льной власти </w:t>
      </w:r>
      <w:r w:rsidRPr="00511E4B">
        <w:rPr>
          <w:rFonts w:ascii="Times New Roman" w:hAnsi="Times New Roman"/>
          <w:sz w:val="24"/>
          <w:szCs w:val="24"/>
        </w:rPr>
        <w:t>Калининградской области</w:t>
      </w:r>
      <w:r w:rsidRPr="005234BC">
        <w:rPr>
          <w:rFonts w:ascii="Times New Roman" w:hAnsi="Times New Roman"/>
          <w:sz w:val="24"/>
          <w:szCs w:val="24"/>
        </w:rPr>
        <w:t>, органами местного самоуправления и общественными объединениями в сфере обеспечения санитарно-эпидемиологического благополучия нас</w:t>
      </w:r>
      <w:r>
        <w:rPr>
          <w:rFonts w:ascii="Times New Roman" w:hAnsi="Times New Roman"/>
          <w:sz w:val="24"/>
          <w:szCs w:val="24"/>
        </w:rPr>
        <w:t xml:space="preserve">еления </w:t>
      </w:r>
      <w:r w:rsidRPr="00511E4B">
        <w:rPr>
          <w:rFonts w:ascii="Times New Roman" w:hAnsi="Times New Roman"/>
          <w:sz w:val="24"/>
          <w:szCs w:val="24"/>
        </w:rPr>
        <w:t>по вопросам входящим в круг ведения отдела</w:t>
      </w:r>
      <w:r w:rsidRPr="005234BC">
        <w:rPr>
          <w:rFonts w:ascii="Times New Roman" w:hAnsi="Times New Roman"/>
          <w:sz w:val="24"/>
          <w:szCs w:val="24"/>
        </w:rPr>
        <w:t>.</w:t>
      </w:r>
    </w:p>
    <w:p w14:paraId="7DB06A37" w14:textId="519E4C70" w:rsidR="004A2E1C" w:rsidRPr="000F6FE1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</w:t>
      </w:r>
      <w:r w:rsidRPr="005234BC">
        <w:rPr>
          <w:rFonts w:ascii="Times New Roman" w:hAnsi="Times New Roman"/>
          <w:sz w:val="24"/>
          <w:szCs w:val="24"/>
        </w:rPr>
        <w:t>одг</w:t>
      </w:r>
      <w:r>
        <w:rPr>
          <w:rFonts w:ascii="Times New Roman" w:hAnsi="Times New Roman"/>
          <w:sz w:val="24"/>
          <w:szCs w:val="24"/>
        </w:rPr>
        <w:t>отовк</w:t>
      </w:r>
      <w:r w:rsidR="00F6635C">
        <w:rPr>
          <w:rFonts w:ascii="Times New Roman" w:hAnsi="Times New Roman"/>
          <w:sz w:val="24"/>
          <w:szCs w:val="24"/>
        </w:rPr>
        <w:t>у</w:t>
      </w:r>
      <w:r w:rsidRPr="005234BC">
        <w:rPr>
          <w:rFonts w:ascii="Times New Roman" w:hAnsi="Times New Roman"/>
          <w:sz w:val="24"/>
          <w:szCs w:val="24"/>
        </w:rPr>
        <w:t xml:space="preserve"> информации на сайте </w:t>
      </w:r>
      <w:r>
        <w:rPr>
          <w:rFonts w:ascii="Times New Roman" w:hAnsi="Times New Roman"/>
          <w:sz w:val="24"/>
          <w:szCs w:val="24"/>
        </w:rPr>
        <w:t xml:space="preserve">Управления </w:t>
      </w:r>
      <w:r>
        <w:rPr>
          <w:rFonts w:ascii="Times New Roman" w:hAnsi="Times New Roman"/>
          <w:bCs/>
          <w:sz w:val="24"/>
          <w:szCs w:val="24"/>
        </w:rPr>
        <w:t>(по кругу ведения отдела)</w:t>
      </w:r>
      <w:r>
        <w:rPr>
          <w:rFonts w:ascii="Times New Roman" w:hAnsi="Times New Roman"/>
          <w:sz w:val="24"/>
          <w:szCs w:val="24"/>
        </w:rPr>
        <w:t>.</w:t>
      </w:r>
    </w:p>
    <w:p w14:paraId="73E7CD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6.</w:t>
      </w:r>
      <w:r w:rsidRPr="0091769C">
        <w:rPr>
          <w:rFonts w:ascii="Times New Roman" w:hAnsi="Times New Roman"/>
          <w:sz w:val="24"/>
          <w:szCs w:val="24"/>
        </w:rPr>
        <w:t xml:space="preserve">Консультирование </w:t>
      </w:r>
      <w:r>
        <w:rPr>
          <w:rFonts w:ascii="Times New Roman" w:hAnsi="Times New Roman"/>
          <w:sz w:val="24"/>
          <w:szCs w:val="24"/>
        </w:rPr>
        <w:t xml:space="preserve">и просвещение </w:t>
      </w:r>
      <w:r w:rsidRPr="0091769C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>,</w:t>
      </w:r>
      <w:r w:rsidRPr="0091769C">
        <w:rPr>
          <w:rFonts w:ascii="Times New Roman" w:hAnsi="Times New Roman"/>
          <w:sz w:val="24"/>
          <w:szCs w:val="24"/>
        </w:rPr>
        <w:t xml:space="preserve"> граждан, представителей юридических лиц, индивидуальных предпринимателей по вопросам входящим в круг ведения отдела</w:t>
      </w:r>
      <w:r>
        <w:rPr>
          <w:rFonts w:ascii="Times New Roman" w:hAnsi="Times New Roman"/>
          <w:sz w:val="24"/>
          <w:szCs w:val="24"/>
        </w:rPr>
        <w:t>, доведение нововведений в нормативно правовом регулировании до широкого круга исполнителей, организация и проведение  совещаний, семинаров, круглых столов, дней открытых дверей и других форм взаимодействия  с общественностью.</w:t>
      </w:r>
    </w:p>
    <w:p w14:paraId="1ED2A53B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 В</w:t>
      </w:r>
      <w:r w:rsidRPr="005234B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едрение в </w:t>
      </w:r>
      <w:r w:rsidRPr="00511E4B">
        <w:rPr>
          <w:rFonts w:ascii="Times New Roman" w:hAnsi="Times New Roman"/>
          <w:sz w:val="24"/>
          <w:szCs w:val="24"/>
        </w:rPr>
        <w:t>отделе</w:t>
      </w:r>
      <w:r w:rsidRPr="005234BC">
        <w:rPr>
          <w:rFonts w:ascii="Times New Roman" w:hAnsi="Times New Roman"/>
          <w:sz w:val="24"/>
          <w:szCs w:val="24"/>
        </w:rPr>
        <w:t xml:space="preserve"> инновационных форм деятельности, современных метод</w:t>
      </w:r>
      <w:r>
        <w:rPr>
          <w:rFonts w:ascii="Times New Roman" w:hAnsi="Times New Roman"/>
          <w:sz w:val="24"/>
          <w:szCs w:val="24"/>
        </w:rPr>
        <w:t>ов и методик, непрерывное  повышение квалификации специалистов эпидемиологического профиля, организацию наставничества над вновь принятыми в отдел специалистами.</w:t>
      </w:r>
    </w:p>
    <w:p w14:paraId="1219969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8</w:t>
      </w:r>
      <w:r w:rsidRPr="005234BC">
        <w:rPr>
          <w:rFonts w:ascii="Times New Roman" w:hAnsi="Times New Roman"/>
          <w:sz w:val="24"/>
          <w:szCs w:val="24"/>
        </w:rPr>
        <w:t>. Формирование предложений по повышению эффективности д</w:t>
      </w:r>
      <w:r>
        <w:rPr>
          <w:rFonts w:ascii="Times New Roman" w:hAnsi="Times New Roman"/>
          <w:sz w:val="24"/>
          <w:szCs w:val="24"/>
        </w:rPr>
        <w:t xml:space="preserve">еятельности </w:t>
      </w:r>
      <w:r w:rsidRPr="00511E4B">
        <w:rPr>
          <w:rFonts w:ascii="Times New Roman" w:hAnsi="Times New Roman"/>
          <w:sz w:val="24"/>
          <w:szCs w:val="24"/>
        </w:rPr>
        <w:t>отдела.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Идентификация задач Управления в области развития отдела эпидемиологического надзора и санитарной охраны территории, территориальных отделов по кругу ведения.</w:t>
      </w:r>
      <w:r w:rsidRPr="00374FC9">
        <w:rPr>
          <w:rFonts w:ascii="Times New Roman" w:hAnsi="Times New Roman"/>
          <w:sz w:val="24"/>
          <w:szCs w:val="24"/>
        </w:rPr>
        <w:t xml:space="preserve"> </w:t>
      </w:r>
    </w:p>
    <w:p w14:paraId="7AB2BD46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9. Информационное взаимодействие  с Центральным аппаратом Роспотребнадзора и его структурными подразделениями по вопросам входящим в круг ведения отдела.</w:t>
      </w:r>
    </w:p>
    <w:p w14:paraId="36141CE4" w14:textId="77777777" w:rsidR="004A2E1C" w:rsidRDefault="004A2E1C" w:rsidP="004A2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10</w:t>
      </w:r>
      <w:r w:rsidRPr="005234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Делопроизводство в отделе, к</w:t>
      </w:r>
      <w:r w:rsidRPr="005234BC">
        <w:rPr>
          <w:rFonts w:ascii="Times New Roman" w:hAnsi="Times New Roman"/>
          <w:sz w:val="24"/>
          <w:szCs w:val="24"/>
        </w:rPr>
        <w:t>оординирование внутреннего и межведомственного документооборота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11E4B">
        <w:rPr>
          <w:rFonts w:ascii="Times New Roman" w:hAnsi="Times New Roman"/>
          <w:sz w:val="24"/>
          <w:szCs w:val="24"/>
        </w:rPr>
        <w:t>в части касающейся деятельности отдела.</w:t>
      </w:r>
    </w:p>
    <w:p w14:paraId="7F302E00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способности быстро адаптироваться к новым условиям и требованиям, самостоятельности выполнения служебных обязанностей;</w:t>
      </w:r>
    </w:p>
    <w:p w14:paraId="7661BF31" w14:textId="77777777" w:rsidR="004A2E1C" w:rsidRPr="002E2CF1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отсутствию жалоб граждан, юридических лиц на действия (бездействие) гражданского служащего;</w:t>
      </w:r>
    </w:p>
    <w:p w14:paraId="1EF0AB1F" w14:textId="77777777" w:rsidR="004A2E1C" w:rsidRPr="00502329" w:rsidRDefault="004A2E1C" w:rsidP="004A2E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2C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E18288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 по достижению целевых показателей «Основных направлений деятельности Управления Роспотребнадзора по Калининградской области», определенных на текущий период;</w:t>
      </w:r>
    </w:p>
    <w:p w14:paraId="13594CB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 по выполняемому объему работы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выполнение плана надзорно-контрольной деятельности, заявленного объема государственных услуг, в соответствии с компетенцией и полномочиями отдела санитарного надзора, выполнение плана организационных </w:t>
      </w:r>
      <w:r>
        <w:rPr>
          <w:rFonts w:ascii="Times New Roman" w:hAnsi="Times New Roman"/>
          <w:sz w:val="24"/>
          <w:szCs w:val="24"/>
        </w:rPr>
        <w:lastRenderedPageBreak/>
        <w:t>мероприятий на текущий год,  проведение внеплановых мероприятий (надзорных и организационных) в соответствии с возникшей ситуацией;</w:t>
      </w:r>
    </w:p>
    <w:p w14:paraId="63E0A986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по качеству выполненной работы:</w:t>
      </w:r>
    </w:p>
    <w:p w14:paraId="3CD4577E" w14:textId="77777777" w:rsidR="004A2E1C" w:rsidRDefault="004A2E1C" w:rsidP="004A2E1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вес проверок в%, при которых использованы лабораторно-инструментальные методы контроля; удельный вес проверок, при которых выявлены правонарушения в % от общего числа проверок; удельный вес проверок в %, при которых правонарушения устранены в ходе проверки; удельный вес проверок, при которых выданы предписания  по устранению правонарушений в %;  удельный вес в % исполнения предписаний, представлений, программ по устранению нарушений; удельный вес используемых составов КоАП; удельный вес взысканных штрафов и другие эффективные показатели качества работы.</w:t>
      </w:r>
    </w:p>
    <w:p w14:paraId="392D4022" w14:textId="77777777" w:rsidR="004A2E1C" w:rsidRDefault="004A2E1C" w:rsidP="004A2E1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sz w:val="28"/>
          <w:szCs w:val="28"/>
        </w:rPr>
      </w:pPr>
    </w:p>
    <w:p w14:paraId="18023D82" w14:textId="77777777" w:rsidR="0006714B" w:rsidRPr="004A2E1C" w:rsidRDefault="0006714B"/>
    <w:sectPr w:rsidR="0006714B" w:rsidRPr="004A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525A0"/>
    <w:multiLevelType w:val="hybridMultilevel"/>
    <w:tmpl w:val="A8CAD592"/>
    <w:lvl w:ilvl="0" w:tplc="D854CE0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A4A0A"/>
    <w:multiLevelType w:val="hybridMultilevel"/>
    <w:tmpl w:val="194831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820317272">
    <w:abstractNumId w:val="1"/>
  </w:num>
  <w:num w:numId="2" w16cid:durableId="1241214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1C"/>
    <w:rsid w:val="0006714B"/>
    <w:rsid w:val="00235B56"/>
    <w:rsid w:val="004A2E1C"/>
    <w:rsid w:val="008D496A"/>
    <w:rsid w:val="00D82661"/>
    <w:rsid w:val="00F6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97D6"/>
  <w15:chartTrackingRefBased/>
  <w15:docId w15:val="{4FEF11BF-168F-41F9-A5A7-7E4088E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E1C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E1C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styleId="a3">
    <w:name w:val="Hyperlink"/>
    <w:uiPriority w:val="99"/>
    <w:semiHidden/>
    <w:unhideWhenUsed/>
    <w:rsid w:val="004A2E1C"/>
    <w:rPr>
      <w:color w:val="0000FF"/>
      <w:u w:val="single"/>
    </w:rPr>
  </w:style>
  <w:style w:type="paragraph" w:customStyle="1" w:styleId="ConsPlusNormal">
    <w:name w:val="ConsPlusNormal"/>
    <w:rsid w:val="004A2E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E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4A2E1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A2E1C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4A2E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8</cp:revision>
  <dcterms:created xsi:type="dcterms:W3CDTF">2019-08-23T11:35:00Z</dcterms:created>
  <dcterms:modified xsi:type="dcterms:W3CDTF">2022-04-21T07:56:00Z</dcterms:modified>
</cp:coreProperties>
</file>